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E3" w:rsidRPr="00745DD0" w:rsidRDefault="00373FE3" w:rsidP="002052E3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r w:rsidR="002052E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200775" cy="9049062"/>
            <wp:effectExtent l="0" t="0" r="0" b="0"/>
            <wp:docPr id="1" name="Рисунок 1" descr="C:\документы\Documents\Документы сканера\п о би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п о биб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57" cy="905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2CDE" w:rsidRPr="00745DD0" w:rsidRDefault="00652CDE" w:rsidP="00745DD0">
      <w:pPr>
        <w:pStyle w:val="a3"/>
        <w:jc w:val="both"/>
        <w:rPr>
          <w:color w:val="000000"/>
        </w:rPr>
      </w:pPr>
      <w:r w:rsidRPr="00745DD0">
        <w:rPr>
          <w:color w:val="000000"/>
        </w:rPr>
        <w:lastRenderedPageBreak/>
        <w:t xml:space="preserve">постановлениями и </w:t>
      </w:r>
      <w:r w:rsidR="006A59FA" w:rsidRPr="00745DD0">
        <w:rPr>
          <w:color w:val="000000"/>
        </w:rPr>
        <w:t>распоряжениями Правительства Российской Федерации и и</w:t>
      </w:r>
      <w:r w:rsidRPr="00745DD0">
        <w:rPr>
          <w:color w:val="000000"/>
        </w:rPr>
        <w:t xml:space="preserve">сполнительных органов субъектов </w:t>
      </w:r>
      <w:r w:rsidR="006A59FA" w:rsidRPr="00745DD0">
        <w:rPr>
          <w:color w:val="000000"/>
        </w:rPr>
        <w:t>Российской Федерации, решениями</w:t>
      </w:r>
      <w:r w:rsidRPr="00745DD0">
        <w:rPr>
          <w:color w:val="000000"/>
        </w:rPr>
        <w:t xml:space="preserve"> </w:t>
      </w:r>
      <w:hyperlink r:id="rId6" w:history="1">
        <w:r w:rsidRPr="00745DD0">
          <w:rPr>
            <w:rFonts w:eastAsia="Times New Roman"/>
          </w:rPr>
          <w:t xml:space="preserve">МКУ «Управление образования исполнительного комитета </w:t>
        </w:r>
        <w:proofErr w:type="spellStart"/>
        <w:r w:rsidRPr="00745DD0">
          <w:rPr>
            <w:rFonts w:eastAsia="Times New Roman"/>
          </w:rPr>
          <w:t>Азнакаевского</w:t>
        </w:r>
        <w:proofErr w:type="spellEnd"/>
        <w:r w:rsidRPr="00745DD0">
          <w:rPr>
            <w:rFonts w:eastAsia="Times New Roman"/>
          </w:rPr>
          <w:t xml:space="preserve"> муниципального района РТ»</w:t>
        </w:r>
      </w:hyperlink>
      <w:r w:rsidRPr="00745DD0">
        <w:rPr>
          <w:color w:val="000000"/>
        </w:rPr>
        <w:t>,</w:t>
      </w:r>
      <w:r w:rsidR="00A06E4D" w:rsidRPr="00745DD0">
        <w:rPr>
          <w:color w:val="000000"/>
        </w:rPr>
        <w:t xml:space="preserve"> </w:t>
      </w:r>
      <w:r w:rsidR="006A59FA" w:rsidRPr="00745DD0">
        <w:rPr>
          <w:color w:val="000000"/>
        </w:rPr>
        <w:t>Уставом Учреждения, Положением о библиотеке, утвержд</w:t>
      </w:r>
      <w:r w:rsidRPr="00745DD0">
        <w:rPr>
          <w:color w:val="000000"/>
        </w:rPr>
        <w:t xml:space="preserve">енным приказом </w:t>
      </w:r>
      <w:r w:rsidR="006A59FA" w:rsidRPr="00745DD0">
        <w:rPr>
          <w:color w:val="000000"/>
        </w:rPr>
        <w:t>директора</w:t>
      </w:r>
      <w:r w:rsidRPr="00745DD0">
        <w:rPr>
          <w:color w:val="000000"/>
        </w:rPr>
        <w:t xml:space="preserve"> </w:t>
      </w:r>
      <w:r w:rsidR="006A59FA" w:rsidRPr="00745DD0">
        <w:rPr>
          <w:color w:val="000000"/>
        </w:rPr>
        <w:t xml:space="preserve">Учреждения. </w:t>
      </w:r>
    </w:p>
    <w:p w:rsidR="00652CDE" w:rsidRPr="00745DD0" w:rsidRDefault="006A59FA" w:rsidP="00745DD0">
      <w:pPr>
        <w:pStyle w:val="a3"/>
        <w:jc w:val="both"/>
        <w:rPr>
          <w:color w:val="000000"/>
        </w:rPr>
      </w:pPr>
      <w:r w:rsidRPr="00745DD0">
        <w:rPr>
          <w:color w:val="000000"/>
        </w:rPr>
        <w:t>1.6. Деятельность библиотеки основывается на принципах демо</w:t>
      </w:r>
      <w:r w:rsidR="000D4322" w:rsidRPr="00745DD0">
        <w:rPr>
          <w:color w:val="000000"/>
        </w:rPr>
        <w:t>кратии, гуманизма,</w:t>
      </w:r>
      <w:r w:rsidR="00976F48" w:rsidRPr="00745DD0">
        <w:rPr>
          <w:color w:val="000000"/>
        </w:rPr>
        <w:t xml:space="preserve"> </w:t>
      </w:r>
      <w:r w:rsidRPr="00745DD0">
        <w:rPr>
          <w:color w:val="000000"/>
        </w:rPr>
        <w:t>общедоступности, приоритета общечеловеческих ценностей, гражданственности.</w:t>
      </w:r>
    </w:p>
    <w:p w:rsidR="00652CDE" w:rsidRPr="00745DD0" w:rsidRDefault="006A59FA" w:rsidP="00745DD0">
      <w:pPr>
        <w:pStyle w:val="a3"/>
        <w:jc w:val="both"/>
      </w:pPr>
      <w:r w:rsidRPr="00745DD0">
        <w:rPr>
          <w:color w:val="000000"/>
        </w:rPr>
        <w:t xml:space="preserve"> 1.7. Порядок пользования источниками информации, перечень основных</w:t>
      </w:r>
      <w:r w:rsidR="00652CDE" w:rsidRPr="00745DD0">
        <w:rPr>
          <w:color w:val="000000"/>
        </w:rPr>
        <w:t xml:space="preserve"> услуг и условия их</w:t>
      </w:r>
      <w:r w:rsidR="000D4322" w:rsidRPr="00745DD0">
        <w:rPr>
          <w:color w:val="000000"/>
        </w:rPr>
        <w:t xml:space="preserve"> </w:t>
      </w:r>
      <w:r w:rsidRPr="00745DD0">
        <w:rPr>
          <w:color w:val="000000"/>
        </w:rPr>
        <w:t>предоставления определяются По</w:t>
      </w:r>
      <w:r w:rsidR="000D4322" w:rsidRPr="00745DD0">
        <w:rPr>
          <w:color w:val="000000"/>
        </w:rPr>
        <w:t xml:space="preserve">ложением о библиотеке Учреждения, Правилами </w:t>
      </w:r>
      <w:r w:rsidRPr="00745DD0">
        <w:rPr>
          <w:color w:val="000000"/>
        </w:rPr>
        <w:t>пользования библиотекой, утвержденными руководителем Учреждения.</w:t>
      </w:r>
    </w:p>
    <w:p w:rsidR="00652CDE" w:rsidRPr="00745DD0" w:rsidRDefault="006A59FA" w:rsidP="00745DD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1.8. Учреждение несет ответственность за доступн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ость и качество библиотечного </w:t>
      </w:r>
      <w:proofErr w:type="gramStart"/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t>нформационного обслуживания библиотеки.</w:t>
      </w:r>
    </w:p>
    <w:p w:rsid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1.9. Организация обслуживания участников образовательного процесса пр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оизводится в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соответствии с правилами техники безопасности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и противопожарными, санитарно-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гигиеническими требованиями.</w:t>
      </w:r>
    </w:p>
    <w:p w:rsidR="005307A3" w:rsidRPr="00745DD0" w:rsidRDefault="006A59FA" w:rsidP="00745DD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Основные задачи</w:t>
      </w:r>
    </w:p>
    <w:p w:rsid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2.1. Основными задачами школьной библиотеки являются: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обеспечение участникам образовательного процесса — обучающимс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я, педагогическим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работникам, родителям (иным законным предс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тавителям) обучающихся (далее </w:t>
      </w:r>
      <w:proofErr w:type="gramStart"/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t>ользователям) —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доступа к информации, знаниям,</w:t>
      </w:r>
      <w:r w:rsidR="00976F48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идеям, культурным ценностям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посредством использования библиотечно-информационных ресурсов Учреждения на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различных носителях: бумажном (книжный фонд, фонд пе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>риодических изданий); магнитном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(фонд аудио- и видеокассет); цифровом (CD-диски); коммун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икативном (компьютерные сети) 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иных носителях;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воспитание культурного и гражданского само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сознания, помощь в социализации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обучающегося, развитии его творческого потенциала;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в) формирование навыков независимого библиотечного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пользователя: обучение поиску,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отбору и критической оценке информации;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г) совершенствование предоставляемых библиотекой 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услуг на основе внедрения новых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информационных технологий и компьютеризации библиотечно-информационных 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процессов,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формирование комфортной библиотечной среды.</w:t>
      </w:r>
    </w:p>
    <w:p w:rsidR="00652CDE" w:rsidRPr="00745DD0" w:rsidRDefault="006A59FA" w:rsidP="00745DD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Основные функции</w:t>
      </w:r>
    </w:p>
    <w:p w:rsid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3.1.Для реализации основных задач библиотека: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формирует фонд библиотечно-информационных ресурсов Учреждения: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комплектует универсальный фонд учебн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ыми, художественными, научными,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справочными, педагогическими и научно-популярн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ыми документами на традиционных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 нетрадиционных носителях информации;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пополняет фонд информационными ресурсами сети Интернет;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размещение, организацию и сохранность документов;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создает информационную продукцию: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аналитико-синтетическую переработку информации;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и ведет справочно-библиографический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аппарат: каталоги (алфавитный,</w:t>
      </w:r>
      <w:r w:rsidR="00A06E4D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систематический), тематические картотеки, электронный каталог учебников (ЭФУЛ);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 рекомендательные библиографические пособия (списки, обзоры,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указатели и т.п.);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информирование пользователей об информационной продукции;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в) осуществляет дифференцированное библиоте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чно-информационное обслуживание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обучающихся: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информационные ресурсы на различн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ых носителях на основе изучения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их интересов и информационных потребностей;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оказывает информационную поддержку в решении задач, возникающих в процессе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их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учебной, самообразовательной и досуговой деятельности;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массовые мероприятия, ориентированные на развитие общей, и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читательской культуры личности, содействует развитию критического мышления;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содействует членам педагогического коллектива и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Учреждения в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организации образовательного процесса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и досуга обучающихся (просмотр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видеофильмов, CD-дисков, презентации);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г) осуществляет дифференцированное библиоте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чно-информационное обслуживание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выявляет информационные потребности и удо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влетворяет запросы, связанные с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обучением, воспитанием и здоровьем детей;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выявляет информационные потребности и удовлетворяет запросы в области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педагогических инноваций и новых технологий;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содействует профессиональной компетенции, пов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ышению квалификации, проведению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аттестации;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информирование руководства Уч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реждения по вопросам управления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образовательным процессом;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д) осуществляет дифференцированное библиоте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чно-информационное обслуживание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родителей (иных законных представителей) обучающихся: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удовлетворяет запросы пользователей и инф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ормирует о новых поступлениях в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библиотеку;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консультирует по вопросам организации семейного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чтения, знакомит с информацией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по воспитанию детей;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консультирует по вопросам учебных изданий обучающихся.</w:t>
      </w:r>
    </w:p>
    <w:p w:rsidR="00652CDE" w:rsidRPr="00745DD0" w:rsidRDefault="006A59FA" w:rsidP="00745DD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Организация деятельности библиотеки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4.1. Наличие укомплектованной библиотеки в Учреждении обязательно.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4.2. Структура школьной библиотеки, помимо традиционны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х отделов (абонемент, читальный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зал), включает отдел учебников.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4.3. Библиотечно-информационное обслуживание осущес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>твляется на основе библиотечно-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информационных ресурсов в соответствии с у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чебным и воспитательным планами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Учреждения, программами, проектами и планом работы библиотеки.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4.4. Денежные средства за сданную библиотекой маку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латуру расходуются на улучшение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материально-технической базы библиотеки, под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писку профессиональных изданий,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комплектование фонда документов.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4.5.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В целях обеспечения модернизации библиотеки в усло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виях информатизации образования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 в пределах средств, выделяемых учредителями, Учреждение обеспечивает библиотеку: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необходимыми служебными и производственным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 помещениями в соответствии со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структурой библиотеки и нормативами по технике безопасности эксплуатации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компьютеров (отсутствие высокой влажности, запыл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>енности помещения, коррозионно-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активных примесей или электропроводящей пыли)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и в соответствии с положениями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СанПиН;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библиотечной техникой и канцелярскими принадлежностями.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4.6. Учреждение создает условия для сохранности аппар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атуры, оборудования и имущества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библиотеки.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4.7. Ответственность за систематичность и качество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комплектования основного фонда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библиотеки, комплектование учебного фонда в соответств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ии с федеральными перечнями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учебников и учебно-методических изданий, создание необх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одимых условий для деятельности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библиотеки несет руководитель Учреждения.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4.8. Режим работы библиотеки опр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>еделяется педагогом-библиотекарем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правилами внутреннего распорядка Учреждения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. При определении режима работы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библиотеки предусматривается выделение: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двух часов рабочего 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времени ежедневно на выполнение </w:t>
      </w:r>
      <w:proofErr w:type="spell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внутрибиблиотечной</w:t>
      </w:r>
      <w:proofErr w:type="spellEnd"/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работы;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одного раза в месяц — санитарного дня, в который обслуживание пользовател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ей не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производится.</w:t>
      </w:r>
    </w:p>
    <w:p w:rsidR="00745DD0" w:rsidRDefault="006A59FA" w:rsidP="00745DD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4.9. В целях обеспечения рационального использования инф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ормационных ресурсов в работе с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детьми и юношеством библиотека Учреждения взаимодейству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>ет с библиотеками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52CDE" w:rsidRPr="00745DD0" w:rsidRDefault="006A59FA" w:rsidP="00745DD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Управление. Штаты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5.1. Управление библиотекой осуществляется в соответствии с законода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тельством Российской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Федерации, субъектов Российской Федерации и Уставом Учреждения.</w:t>
      </w:r>
    </w:p>
    <w:p w:rsidR="000D4322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5.2. Общее руководство деятельностью библиотеки осуществляет директор Учреждения.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5.3. Руководство библиотекой осущес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твляет библиотекарь, который несет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ответственность в пределах своей компетенции перед общ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еством и директором Учреждения,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обучающимися, их родителями (иными законными пр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едставителями) за организацию 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результаты деятельности библиотеки в соответствии с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функциональными обязанностями,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предусмотренными квалификационными требованиям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и, трудовым договором и Уставом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Учреждения. </w:t>
      </w:r>
    </w:p>
    <w:p w:rsidR="00652CDE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="00531A6D" w:rsidRPr="00745DD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иблиотекарь </w:t>
      </w:r>
      <w:r w:rsidR="006A59FA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назначается директо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ром Учреждения, является членом </w:t>
      </w:r>
      <w:r w:rsidR="006A59FA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педагогического коллектива и входит в состав педагогического совета Учреждения.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5.5. Методическое сопровождение деятельности библ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иотеки обеспечивает методист по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библиотечному фонду 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МКУ «Управление образования исполнительного комитета </w:t>
      </w:r>
      <w:proofErr w:type="spellStart"/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РТ.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CDE" w:rsidRPr="00745DD0" w:rsidRDefault="00652CDE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5.6. </w:t>
      </w:r>
      <w:r w:rsidR="00531A6D" w:rsidRPr="00745DD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иблиотекарь </w:t>
      </w:r>
      <w:r w:rsidR="006A59FA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 и предс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тавляет директору Учреждения на </w:t>
      </w:r>
      <w:r w:rsidR="006A59FA" w:rsidRPr="00745DD0">
        <w:rPr>
          <w:rFonts w:ascii="Times New Roman" w:hAnsi="Times New Roman" w:cs="Times New Roman"/>
          <w:color w:val="000000"/>
          <w:sz w:val="24"/>
          <w:szCs w:val="24"/>
        </w:rPr>
        <w:t>утверждение следующие документы:</w:t>
      </w:r>
      <w:r w:rsidR="006A59FA"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Правила пользования библиотекой;</w:t>
      </w:r>
      <w:r w:rsidR="006A59FA"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б) планово-отчетную документацию. </w:t>
      </w:r>
    </w:p>
    <w:p w:rsidR="00652CDE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5.7. На работу в библиотеку принимаются лица, имеющ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ие необходимую профессиональную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подготовку, соответствующую требованиям квалификационной характеристики по должности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и полученной специальности, подтвержденную док</w:t>
      </w:r>
      <w:r w:rsidR="00652CDE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ументами об образовании и (или)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квалификации. </w:t>
      </w:r>
    </w:p>
    <w:p w:rsidR="00B031D4" w:rsidRP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5.8. Работник библиотеки может осуществлять педагоги</w:t>
      </w:r>
      <w:r w:rsidR="00B031D4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ческую деятельность. Совмещение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библиотечно-информационной и педагогической деятельности осуществляется работни</w:t>
      </w:r>
      <w:r w:rsidR="00B031D4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ком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библиотеки только на добровольной основе. </w:t>
      </w:r>
    </w:p>
    <w:p w:rsidR="00745DD0" w:rsidRDefault="006A59FA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031D4" w:rsidRPr="00745DD0">
        <w:rPr>
          <w:rFonts w:ascii="Times New Roman" w:hAnsi="Times New Roman" w:cs="Times New Roman"/>
          <w:color w:val="000000"/>
          <w:sz w:val="24"/>
          <w:szCs w:val="24"/>
        </w:rPr>
        <w:t>.9. Трудовые отношения работника библиотеки и У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чреждения регулируются трудовым </w:t>
      </w:r>
      <w:r w:rsidR="00B031D4" w:rsidRPr="00745DD0">
        <w:rPr>
          <w:rFonts w:ascii="Times New Roman" w:hAnsi="Times New Roman" w:cs="Times New Roman"/>
          <w:color w:val="000000"/>
          <w:sz w:val="24"/>
          <w:szCs w:val="24"/>
        </w:rPr>
        <w:t>договором, условия которого не должны противоречить законодательству Российской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31D4" w:rsidRPr="00745DD0">
        <w:rPr>
          <w:rFonts w:ascii="Times New Roman" w:hAnsi="Times New Roman" w:cs="Times New Roman"/>
          <w:color w:val="000000"/>
          <w:sz w:val="24"/>
          <w:szCs w:val="24"/>
        </w:rPr>
        <w:t>Федерации о труде.</w:t>
      </w:r>
    </w:p>
    <w:p w:rsidR="00B031D4" w:rsidRPr="00745DD0" w:rsidRDefault="00B031D4" w:rsidP="00745DD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библиотеки</w:t>
      </w:r>
    </w:p>
    <w:p w:rsidR="000D4322" w:rsidRPr="00745DD0" w:rsidRDefault="00B031D4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Работник библиотеки имеет право: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самостоятельно выбирать формы, средства и мет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оды библиотечно-информационного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обслуживания образовательного и воспитательного процессов в соответствии с ц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елями 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задачами, указанными в Уставе Учреждения и Положении о библиотеке Учреждения;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проводить в установленном порядке уроки и кружк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и библиотечно-библиографических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знаний и информационной культуры;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в) определять источники комплектования информационных ресурсов;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г) изымать и реализовывать документы из фондов в соот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ветствии с инструкцией по учету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библиотечного фонда;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д) вносить предложения директору Учреждения по соверш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енствованию оплаты труда, в том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числе надбавок, доплат и премирования работника библиоте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ки за дополнительную работу, не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входящую в круг основных обязанностей работников библиотеки; по компенсационным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мероприятиям, связанным с вредными условиями труда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(библиотечная пыль, превышение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норматива работы на компьютере).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е) участвовать в управлении Учреждением в порядке, определяемом Уставом Учрежден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>ия;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br/>
        <w:t>ж) иметь ежегодный отпуск 52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з) быть представленными к различным формам поощре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ния, наградам и знакам отличия,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предусмотренным для работников образования и культуры;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и) участвовать в соответствии с законодательство</w:t>
      </w:r>
      <w:r w:rsidR="000D4322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м Российской Федерации в работе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библиотечных ассоциаций или союзов.</w:t>
      </w:r>
    </w:p>
    <w:p w:rsidR="00B031D4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6.2.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Работник библиотеки обязан: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обеспечить пользователям возможность работы с информационными ресурсами библиотеки;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информировать пользователей о видах предоставляемых библиотекой услуг;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в) формировать фонды в соответствии с утвержденными федеральными перечнями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учебных изданий, образовательными программами Учреждения, интересами, потребностями и запросами всех категорий пользователей;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г) обеспечивать сохранность использования носителей информации, их систематизацию, размещение и хранение;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д) обеспечивать режим работы в соответствии с потребностями пользователей и работой Учреждения;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е) отчитываться в установленном порядке перед  директором Учреждения;</w:t>
      </w:r>
    </w:p>
    <w:p w:rsidR="000D4322" w:rsidRPr="00745DD0" w:rsidRDefault="000D4322" w:rsidP="00745DD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Права и обязанности пользователей библиотеки</w:t>
      </w:r>
    </w:p>
    <w:p w:rsidR="000D4322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Пользователи библиотеки имеют право: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пользоваться справочно-библиографическим аппаратом библиотеки;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в) получать консультационную помощь в поиске и выборе источников информации;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г) получать во временное пользование на абонементе и в читальном зале печатные издания,</w:t>
      </w:r>
      <w:r w:rsidR="00531A6D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аудиовизуальные документы и другие источники информации;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д) продлевать срок пользования документами;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е) получать тематические, фактографические, уточняющие и библиографические справки на основе фонда библиотеки;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з) участвовать в мероприятиях, проводимых библиотекой;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и) обращаться для разрешения конфликтной ситуации к руководителю Учреждения. </w:t>
      </w:r>
    </w:p>
    <w:p w:rsidR="000D4322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7.2 Пользователи библиотеки обязаны: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соблюдать правила пользования библиотекой;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в) поддерживать порядок расстановки документов в открытом доступе библиотеки;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г) пользоваться ценными и справочными документами только в помещении библиотеки;</w:t>
      </w:r>
      <w:proofErr w:type="gramEnd"/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дефекты в сдаваемых документах несет последний пользователь;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е) расписываться в читательском формуляре за каждый полученный документ (исключение:</w:t>
      </w:r>
      <w:r w:rsidR="00745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обуча</w:t>
      </w:r>
      <w:r w:rsidR="005307A3" w:rsidRPr="00745DD0">
        <w:rPr>
          <w:rFonts w:ascii="Times New Roman" w:hAnsi="Times New Roman" w:cs="Times New Roman"/>
          <w:color w:val="000000"/>
          <w:sz w:val="24"/>
          <w:szCs w:val="24"/>
        </w:rPr>
        <w:t>ющиеся 1 —3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классов);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ж) возвращать документы в библиотеку в установленные сроки;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з) полностью рассчитаться с библиотекой по истечении срока обучения или работы в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Учреждении; </w:t>
      </w:r>
    </w:p>
    <w:p w:rsidR="000D4322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Порядок пользования библиотекой: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запись обучающихся Учреждения в библиотеку производит</w:t>
      </w:r>
      <w:r w:rsidR="005307A3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ся по списочному составу класса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в индивидуальном порядке, педагогических и иных работ</w:t>
      </w:r>
      <w:r w:rsidR="005307A3"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ников, родителей (иных законных 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представителей) обучающихся — по паспорту;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перерегистрация пользователей библиотеки производится ежегодно;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в) документом, подтверждающим право пользования библиотекой, является читательский формуляр;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г) читательский формуляр фиксирует дату выдачи пользователю документов из фонда библиотеки и их возвращения в библиотеку.</w:t>
      </w:r>
      <w:proofErr w:type="gramEnd"/>
    </w:p>
    <w:p w:rsidR="000D4322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 7.4. </w:t>
      </w:r>
      <w:proofErr w:type="gramStart"/>
      <w:r w:rsidRPr="00745DD0">
        <w:rPr>
          <w:rFonts w:ascii="Times New Roman" w:hAnsi="Times New Roman" w:cs="Times New Roman"/>
          <w:color w:val="000000"/>
          <w:sz w:val="24"/>
          <w:szCs w:val="24"/>
        </w:rPr>
        <w:t>Порядок пользования абонементом: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а) пользователи имеют право получить на дом из многотомных изданий не более двух документов одновременно;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б) максимальные сроки пользования документами: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учебники, учебные пособия - </w:t>
      </w:r>
      <w:r w:rsidRPr="00745DD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учебный год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— научно-популярная, познавательная, художественная литература -</w:t>
      </w:r>
      <w:r w:rsidRPr="00745DD0">
        <w:rPr>
          <w:rFonts w:ascii="Times New Roman" w:hAnsi="Times New Roman" w:cs="Times New Roman"/>
          <w:i/>
          <w:iCs/>
          <w:color w:val="000000"/>
          <w:sz w:val="24"/>
          <w:szCs w:val="24"/>
        </w:rPr>
        <w:t>1 месяц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>— периодические издания, издания повышенного спроса -</w:t>
      </w:r>
      <w:r w:rsidRPr="00745DD0">
        <w:rPr>
          <w:rFonts w:ascii="Times New Roman" w:hAnsi="Times New Roman" w:cs="Times New Roman"/>
          <w:i/>
          <w:iCs/>
          <w:color w:val="000000"/>
          <w:sz w:val="24"/>
          <w:szCs w:val="24"/>
        </w:rPr>
        <w:t>15 дней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в) пользователи могут продлить срок пользования документами, если на них отсутствует спрос со стороны других пользователей. </w:t>
      </w:r>
      <w:proofErr w:type="gramEnd"/>
    </w:p>
    <w:p w:rsidR="000D4322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>7.5. Порядок пользования читальным залом:</w:t>
      </w:r>
      <w:r w:rsidRPr="00745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а) документы, предназначенные для работы в читальном зале, на дом не выдаются; </w:t>
      </w:r>
    </w:p>
    <w:p w:rsidR="000D4322" w:rsidRPr="00745DD0" w:rsidRDefault="000D4322" w:rsidP="00745D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5DD0">
        <w:rPr>
          <w:rFonts w:ascii="Times New Roman" w:hAnsi="Times New Roman" w:cs="Times New Roman"/>
          <w:color w:val="000000"/>
          <w:sz w:val="24"/>
          <w:szCs w:val="24"/>
        </w:rPr>
        <w:t xml:space="preserve">б) энциклопедии, справочники, редкие, ценные и имеющиеся в единственном экземпляре документы выдаются только для работы в читальном зале. </w:t>
      </w:r>
    </w:p>
    <w:p w:rsidR="006A59FA" w:rsidRPr="00745DD0" w:rsidRDefault="006A59FA" w:rsidP="00745DD0">
      <w:pPr>
        <w:rPr>
          <w:rFonts w:ascii="Times New Roman" w:hAnsi="Times New Roman" w:cs="Times New Roman"/>
          <w:sz w:val="24"/>
          <w:szCs w:val="24"/>
        </w:rPr>
      </w:pPr>
    </w:p>
    <w:sectPr w:rsidR="006A59FA" w:rsidRPr="00745DD0" w:rsidSect="00373F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FA"/>
    <w:rsid w:val="000D4322"/>
    <w:rsid w:val="002052E3"/>
    <w:rsid w:val="00243856"/>
    <w:rsid w:val="00373FE3"/>
    <w:rsid w:val="005307A3"/>
    <w:rsid w:val="00531A6D"/>
    <w:rsid w:val="00652CDE"/>
    <w:rsid w:val="006A59FA"/>
    <w:rsid w:val="00731D89"/>
    <w:rsid w:val="00745DD0"/>
    <w:rsid w:val="008066E7"/>
    <w:rsid w:val="00976F48"/>
    <w:rsid w:val="009F50B5"/>
    <w:rsid w:val="00A06E4D"/>
    <w:rsid w:val="00AF49D7"/>
    <w:rsid w:val="00B031D4"/>
    <w:rsid w:val="00B40107"/>
    <w:rsid w:val="00E00C75"/>
    <w:rsid w:val="00ED6BFE"/>
    <w:rsid w:val="00FE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CDE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p2">
    <w:name w:val="p2"/>
    <w:basedOn w:val="a"/>
    <w:rsid w:val="0080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66E7"/>
  </w:style>
  <w:style w:type="character" w:customStyle="1" w:styleId="s1">
    <w:name w:val="s1"/>
    <w:basedOn w:val="a0"/>
    <w:rsid w:val="00373FE3"/>
  </w:style>
  <w:style w:type="character" w:customStyle="1" w:styleId="s4">
    <w:name w:val="s4"/>
    <w:basedOn w:val="a0"/>
    <w:rsid w:val="00373FE3"/>
  </w:style>
  <w:style w:type="paragraph" w:styleId="a4">
    <w:name w:val="Balloon Text"/>
    <w:basedOn w:val="a"/>
    <w:link w:val="a5"/>
    <w:uiPriority w:val="99"/>
    <w:semiHidden/>
    <w:unhideWhenUsed/>
    <w:rsid w:val="0020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CDE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p2">
    <w:name w:val="p2"/>
    <w:basedOn w:val="a"/>
    <w:rsid w:val="0080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66E7"/>
  </w:style>
  <w:style w:type="character" w:customStyle="1" w:styleId="s1">
    <w:name w:val="s1"/>
    <w:basedOn w:val="a0"/>
    <w:rsid w:val="00373FE3"/>
  </w:style>
  <w:style w:type="character" w:customStyle="1" w:styleId="s4">
    <w:name w:val="s4"/>
    <w:basedOn w:val="a0"/>
    <w:rsid w:val="00373FE3"/>
  </w:style>
  <w:style w:type="paragraph" w:styleId="a4">
    <w:name w:val="Balloon Text"/>
    <w:basedOn w:val="a"/>
    <w:link w:val="a5"/>
    <w:uiPriority w:val="99"/>
    <w:semiHidden/>
    <w:unhideWhenUsed/>
    <w:rsid w:val="0020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znakaevo/ro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Ученик</cp:lastModifiedBy>
  <cp:revision>2</cp:revision>
  <cp:lastPrinted>2019-01-31T09:13:00Z</cp:lastPrinted>
  <dcterms:created xsi:type="dcterms:W3CDTF">2019-02-27T10:40:00Z</dcterms:created>
  <dcterms:modified xsi:type="dcterms:W3CDTF">2019-02-27T10:40:00Z</dcterms:modified>
</cp:coreProperties>
</file>